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考生防疫承诺书</w:t>
      </w:r>
    </w:p>
    <w:p>
      <w:pPr>
        <w:spacing w:line="276" w:lineRule="auto"/>
        <w:contextualSpacing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276" w:lineRule="auto"/>
        <w:ind w:firstLine="640" w:firstLineChars="200"/>
        <w:contextualSpacing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为切实做好新冠肺炎疫情防控工作，保障广大考生的生命安全和身体健康，确保招聘考试工作安全、稳妥、有序进行，本人自愿签署并遵守以下承诺： </w:t>
      </w:r>
    </w:p>
    <w:p>
      <w:pPr>
        <w:snapToGrid w:val="0"/>
        <w:spacing w:line="276" w:lineRule="auto"/>
        <w:ind w:firstLine="640" w:firstLineChars="200"/>
        <w:contextualSpacing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1.考试前14天本人没有出现体温37.3</w:t>
      </w:r>
      <w:r>
        <w:rPr>
          <w:rFonts w:hint="eastAsia" w:ascii="仿宋_GB2312" w:hAnsi="宋体" w:eastAsia="仿宋_GB2312" w:cs="宋体"/>
          <w:sz w:val="32"/>
          <w:szCs w:val="32"/>
        </w:rPr>
        <w:t>℃</w:t>
      </w:r>
      <w:r>
        <w:rPr>
          <w:rFonts w:hint="eastAsia" w:ascii="仿宋_GB2312" w:eastAsia="仿宋_GB2312"/>
          <w:sz w:val="32"/>
          <w:szCs w:val="32"/>
        </w:rPr>
        <w:t xml:space="preserve">及以上、干咳、乏力、鼻塞、流涕、咽痛、腹泻等症状；本人身体健康、健康码为“绿码”。 </w:t>
      </w:r>
    </w:p>
    <w:p>
      <w:pPr>
        <w:snapToGrid w:val="0"/>
        <w:spacing w:line="276" w:lineRule="auto"/>
        <w:ind w:firstLine="640" w:firstLineChars="200"/>
        <w:contextualSpacing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2.考试前14天本人无境外、国内中、高风险区的活动轨迹。 </w:t>
      </w:r>
    </w:p>
    <w:p>
      <w:pPr>
        <w:snapToGrid w:val="0"/>
        <w:spacing w:line="276" w:lineRule="auto"/>
        <w:ind w:firstLine="640" w:firstLineChars="200"/>
        <w:contextualSpacing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3.考试前14天本人没有与从境外、国内中、高风险地区及政府最新发布出现新增病例地区（适时调整）的人员有密切接触。 </w:t>
      </w:r>
    </w:p>
    <w:p>
      <w:pPr>
        <w:snapToGrid w:val="0"/>
        <w:spacing w:line="276" w:lineRule="auto"/>
        <w:ind w:firstLine="640" w:firstLineChars="200"/>
        <w:contextualSpacing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4.考试前14天本人没有与新冠肺炎确诊病例、疑似病例、无症状感染者有密切接触；与本人同居的人员也没有与新冠肺炎确诊病例、疑似病例、无症状感染者有密切接触。</w:t>
      </w:r>
    </w:p>
    <w:p>
      <w:pPr>
        <w:snapToGrid w:val="0"/>
        <w:spacing w:line="276" w:lineRule="auto"/>
        <w:ind w:firstLine="640" w:firstLineChars="200"/>
        <w:contextualSpacing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对于以上承诺，本人严格遵守，如出现虚报、瞒报、漏报的个人行为，将纳入个人诚信档案。造成疫情后果的，将由本人承担相关法律责任。 </w:t>
      </w:r>
    </w:p>
    <w:p>
      <w:pPr>
        <w:snapToGrid w:val="0"/>
        <w:spacing w:line="276" w:lineRule="auto"/>
        <w:ind w:firstLine="640" w:firstLineChars="200"/>
        <w:contextualSpacing/>
        <w:rPr>
          <w:rFonts w:ascii="仿宋_GB2312" w:eastAsia="仿宋_GB2312"/>
          <w:sz w:val="32"/>
          <w:szCs w:val="32"/>
          <w:u w:val="single"/>
        </w:rPr>
      </w:pPr>
    </w:p>
    <w:p>
      <w:pPr>
        <w:snapToGrid w:val="0"/>
        <w:spacing w:line="276" w:lineRule="auto"/>
        <w:ind w:firstLine="4000" w:firstLineChars="1250"/>
        <w:contextualSpacing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276" w:lineRule="auto"/>
        <w:ind w:firstLine="4000" w:firstLineChars="1250"/>
        <w:contextualSpacing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本人签字：</w:t>
      </w:r>
    </w:p>
    <w:p>
      <w:pPr>
        <w:snapToGrid w:val="0"/>
        <w:spacing w:line="276" w:lineRule="auto"/>
        <w:ind w:firstLine="4000" w:firstLineChars="1250"/>
        <w:contextualSpacing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身份证号：</w:t>
      </w:r>
    </w:p>
    <w:p>
      <w:pPr>
        <w:snapToGrid w:val="0"/>
        <w:spacing w:line="276" w:lineRule="auto"/>
        <w:ind w:firstLine="4000" w:firstLineChars="1250"/>
        <w:contextualSpacing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签署日期：202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 xml:space="preserve"> 年   月  日</w:t>
      </w:r>
    </w:p>
    <w:p>
      <w:pPr>
        <w:contextualSpacing/>
        <w:rPr>
          <w:sz w:val="32"/>
          <w:szCs w:val="32"/>
        </w:rPr>
      </w:pPr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566"/>
    <w:rsid w:val="001B043D"/>
    <w:rsid w:val="003450C8"/>
    <w:rsid w:val="00393EB0"/>
    <w:rsid w:val="00433B9A"/>
    <w:rsid w:val="00481843"/>
    <w:rsid w:val="004E0A46"/>
    <w:rsid w:val="00537272"/>
    <w:rsid w:val="00561566"/>
    <w:rsid w:val="005654C1"/>
    <w:rsid w:val="005C230A"/>
    <w:rsid w:val="006035E3"/>
    <w:rsid w:val="00661094"/>
    <w:rsid w:val="0094040E"/>
    <w:rsid w:val="009E1990"/>
    <w:rsid w:val="009E38F1"/>
    <w:rsid w:val="00B13DEE"/>
    <w:rsid w:val="00B168F9"/>
    <w:rsid w:val="00B97A35"/>
    <w:rsid w:val="00CD4628"/>
    <w:rsid w:val="00FC163E"/>
    <w:rsid w:val="00FD47CC"/>
    <w:rsid w:val="00FF4365"/>
    <w:rsid w:val="03540D43"/>
    <w:rsid w:val="19541E93"/>
    <w:rsid w:val="1E81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  <w:iCs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354</Characters>
  <Lines>2</Lines>
  <Paragraphs>1</Paragraphs>
  <TotalTime>5</TotalTime>
  <ScaleCrop>false</ScaleCrop>
  <LinksUpToDate>false</LinksUpToDate>
  <CharactersWithSpaces>415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2020-07-27T07:15:00Z</dcterms:created>
  <dc:creator>Administrator</dc:creator>
  <cp:lastModifiedBy>梦回大清</cp:lastModifiedBy>
  <dcterms:modified xsi:type="dcterms:W3CDTF">2021-03-12T09:00:07Z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