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1：</w:t>
      </w:r>
    </w:p>
    <w:p>
      <w:pPr>
        <w:jc w:val="center"/>
        <w:rPr>
          <w:b/>
          <w:sz w:val="36"/>
          <w:szCs w:val="36"/>
        </w:rPr>
      </w:pPr>
      <w:bookmarkStart w:id="0" w:name="_GoBack"/>
      <w:r>
        <w:rPr>
          <w:rFonts w:hint="eastAsia"/>
          <w:b/>
          <w:sz w:val="36"/>
          <w:szCs w:val="36"/>
        </w:rPr>
        <w:t>流行病学史筛查表</w:t>
      </w:r>
    </w:p>
    <w:bookmarkEnd w:id="0"/>
    <w:p>
      <w:pPr>
        <w:jc w:val="center"/>
        <w:rPr>
          <w:b/>
          <w:sz w:val="36"/>
          <w:szCs w:val="36"/>
        </w:rPr>
      </w:pPr>
    </w:p>
    <w:p>
      <w:pPr>
        <w:spacing w:line="360" w:lineRule="exact"/>
        <w:rPr>
          <w:sz w:val="24"/>
          <w:szCs w:val="24"/>
        </w:rPr>
      </w:pPr>
      <w:r>
        <w:rPr>
          <w:rFonts w:hint="eastAsia"/>
          <w:sz w:val="24"/>
          <w:szCs w:val="24"/>
          <w:lang w:val="en-US" w:eastAsia="zh-CN"/>
        </w:rPr>
        <w:t>1</w:t>
      </w:r>
      <w:r>
        <w:rPr>
          <w:rFonts w:hint="eastAsia"/>
          <w:sz w:val="24"/>
          <w:szCs w:val="24"/>
        </w:rPr>
        <w:t>.在14天内是否出现以下症状：口是 口否</w:t>
      </w:r>
    </w:p>
    <w:p>
      <w:pPr>
        <w:spacing w:line="360" w:lineRule="exact"/>
        <w:rPr>
          <w:sz w:val="24"/>
          <w:szCs w:val="24"/>
        </w:rPr>
      </w:pPr>
      <w:r>
        <w:rPr>
          <w:rFonts w:hint="eastAsia"/>
          <w:sz w:val="24"/>
          <w:szCs w:val="24"/>
        </w:rPr>
        <w:t>口发热：最高温度</w:t>
      </w:r>
      <w:r>
        <w:rPr>
          <w:rFonts w:hint="eastAsia"/>
          <w:sz w:val="24"/>
          <w:szCs w:val="24"/>
          <w:u w:val="single"/>
        </w:rPr>
        <w:t xml:space="preserve">      </w:t>
      </w:r>
      <w:r>
        <w:rPr>
          <w:rFonts w:hint="eastAsia"/>
          <w:sz w:val="24"/>
          <w:szCs w:val="24"/>
        </w:rPr>
        <w:t>℃</w:t>
      </w:r>
    </w:p>
    <w:p>
      <w:pPr>
        <w:spacing w:line="360" w:lineRule="exact"/>
        <w:rPr>
          <w:sz w:val="24"/>
          <w:szCs w:val="24"/>
        </w:rPr>
      </w:pPr>
      <w:r>
        <w:rPr>
          <w:rFonts w:hint="eastAsia"/>
          <w:sz w:val="24"/>
          <w:szCs w:val="24"/>
        </w:rPr>
        <w:t>口寒颤 口干咳 口咳痰 口鼻塞 口流涕 口咽痛 口头痛 口乏力 口头晕 口肌肉酸痛 口关节酸痛 口气促 口呼吸困难 口胸闷 口胸痛 口结膜充血 口恶心 口呕吐 口腹泻 口腹痛 口味觉丧失 口嗅觉丧失 口其他</w:t>
      </w:r>
      <w:r>
        <w:rPr>
          <w:rFonts w:hint="eastAsia"/>
          <w:sz w:val="24"/>
          <w:szCs w:val="24"/>
          <w:u w:val="single"/>
        </w:rPr>
        <w:t xml:space="preserve">                      </w:t>
      </w:r>
    </w:p>
    <w:p>
      <w:pPr>
        <w:spacing w:line="360" w:lineRule="exact"/>
        <w:rPr>
          <w:sz w:val="24"/>
          <w:szCs w:val="24"/>
        </w:rPr>
      </w:pPr>
      <w:r>
        <w:rPr>
          <w:rFonts w:hint="eastAsia"/>
          <w:sz w:val="24"/>
          <w:szCs w:val="24"/>
          <w:lang w:val="en-US" w:eastAsia="zh-CN"/>
        </w:rPr>
        <w:t>2</w:t>
      </w:r>
      <w:r>
        <w:rPr>
          <w:rFonts w:hint="eastAsia"/>
          <w:sz w:val="24"/>
          <w:szCs w:val="24"/>
        </w:rPr>
        <w:t>.在14天内是否到医院就诊：口是 口否</w:t>
      </w:r>
    </w:p>
    <w:p>
      <w:pPr>
        <w:spacing w:line="360" w:lineRule="exact"/>
        <w:rPr>
          <w:sz w:val="24"/>
          <w:szCs w:val="24"/>
        </w:rPr>
      </w:pPr>
      <w:r>
        <w:rPr>
          <w:rFonts w:hint="eastAsia"/>
          <w:sz w:val="24"/>
          <w:szCs w:val="24"/>
        </w:rPr>
        <w:t>如是，医院名称：</w:t>
      </w:r>
      <w:r>
        <w:rPr>
          <w:rFonts w:hint="eastAsia"/>
          <w:sz w:val="24"/>
          <w:szCs w:val="24"/>
          <w:u w:val="single"/>
        </w:rPr>
        <w:t xml:space="preserve">                    </w:t>
      </w:r>
      <w:r>
        <w:rPr>
          <w:rFonts w:hint="eastAsia"/>
          <w:sz w:val="24"/>
          <w:szCs w:val="24"/>
        </w:rPr>
        <w:t>临床诊断：</w:t>
      </w:r>
      <w:r>
        <w:rPr>
          <w:rFonts w:hint="eastAsia"/>
          <w:sz w:val="24"/>
          <w:szCs w:val="24"/>
          <w:u w:val="single"/>
        </w:rPr>
        <w:t xml:space="preserve">                       </w:t>
      </w:r>
    </w:p>
    <w:p>
      <w:pPr>
        <w:spacing w:line="360" w:lineRule="exact"/>
        <w:rPr>
          <w:rFonts w:hint="default"/>
          <w:sz w:val="24"/>
          <w:szCs w:val="24"/>
          <w:lang w:val="en-US" w:eastAsia="zh-CN"/>
        </w:rPr>
      </w:pPr>
      <w:r>
        <w:rPr>
          <w:rFonts w:hint="eastAsia"/>
          <w:sz w:val="24"/>
          <w:szCs w:val="24"/>
          <w:lang w:val="en-US" w:eastAsia="zh-CN"/>
        </w:rPr>
        <w:t>3.近一个月是否有冷链从业经历或接触过冷链行业从业人员：</w:t>
      </w:r>
      <w:r>
        <w:rPr>
          <w:rFonts w:hint="eastAsia"/>
          <w:sz w:val="24"/>
          <w:szCs w:val="24"/>
        </w:rPr>
        <w:t>口是 口否</w:t>
      </w:r>
    </w:p>
    <w:p>
      <w:pPr>
        <w:spacing w:line="360" w:lineRule="exact"/>
        <w:rPr>
          <w:sz w:val="24"/>
          <w:szCs w:val="24"/>
        </w:rPr>
      </w:pPr>
      <w:r>
        <w:rPr>
          <w:rFonts w:hint="eastAsia"/>
          <w:sz w:val="24"/>
          <w:szCs w:val="24"/>
          <w:lang w:val="en-US" w:eastAsia="zh-CN"/>
        </w:rPr>
        <w:t>3</w:t>
      </w:r>
      <w:r>
        <w:rPr>
          <w:rFonts w:hint="eastAsia"/>
          <w:sz w:val="24"/>
          <w:szCs w:val="24"/>
        </w:rPr>
        <w:t>.是否有外国旅行史及居住史：口旅行史 口居住史 口否</w:t>
      </w:r>
    </w:p>
    <w:p>
      <w:pPr>
        <w:spacing w:line="360" w:lineRule="exact"/>
        <w:rPr>
          <w:sz w:val="24"/>
          <w:szCs w:val="24"/>
          <w:u w:val="single"/>
        </w:rPr>
      </w:pPr>
      <w:r>
        <w:rPr>
          <w:rFonts w:hint="eastAsia"/>
          <w:sz w:val="24"/>
          <w:szCs w:val="24"/>
        </w:rPr>
        <w:t>如是，旅居时间：</w:t>
      </w:r>
      <w:r>
        <w:rPr>
          <w:rFonts w:hint="eastAsia"/>
          <w:sz w:val="24"/>
          <w:szCs w:val="24"/>
          <w:u w:val="single"/>
        </w:rPr>
        <w:t xml:space="preserve">                    </w:t>
      </w:r>
      <w:r>
        <w:rPr>
          <w:rFonts w:hint="eastAsia"/>
          <w:sz w:val="24"/>
          <w:szCs w:val="24"/>
        </w:rPr>
        <w:t>国家名称：</w:t>
      </w:r>
      <w:r>
        <w:rPr>
          <w:rFonts w:hint="eastAsia"/>
          <w:sz w:val="24"/>
          <w:szCs w:val="24"/>
          <w:u w:val="single"/>
        </w:rPr>
        <w:t xml:space="preserve">                       </w:t>
      </w:r>
    </w:p>
    <w:p>
      <w:pPr>
        <w:spacing w:line="360" w:lineRule="exact"/>
        <w:rPr>
          <w:sz w:val="24"/>
          <w:szCs w:val="24"/>
        </w:rPr>
      </w:pPr>
      <w:r>
        <w:rPr>
          <w:rFonts w:hint="eastAsia"/>
          <w:sz w:val="24"/>
          <w:szCs w:val="24"/>
          <w:lang w:val="en-US" w:eastAsia="zh-CN"/>
        </w:rPr>
        <w:t>4</w:t>
      </w:r>
      <w:r>
        <w:rPr>
          <w:rFonts w:hint="eastAsia"/>
          <w:sz w:val="24"/>
          <w:szCs w:val="24"/>
        </w:rPr>
        <w:t>.是否接触过来自有病例报告国家的回国人员：口是 口否</w:t>
      </w:r>
    </w:p>
    <w:p>
      <w:pPr>
        <w:spacing w:line="360" w:lineRule="exact"/>
        <w:rPr>
          <w:sz w:val="24"/>
          <w:szCs w:val="24"/>
        </w:rPr>
      </w:pPr>
      <w:r>
        <w:rPr>
          <w:rFonts w:hint="eastAsia"/>
          <w:sz w:val="24"/>
          <w:szCs w:val="24"/>
        </w:rPr>
        <w:t>如是，接触时间：</w:t>
      </w:r>
      <w:r>
        <w:rPr>
          <w:rFonts w:hint="eastAsia"/>
          <w:sz w:val="24"/>
          <w:szCs w:val="24"/>
          <w:u w:val="single"/>
        </w:rPr>
        <w:t xml:space="preserve">                    </w:t>
      </w:r>
      <w:r>
        <w:rPr>
          <w:rFonts w:hint="eastAsia"/>
          <w:sz w:val="24"/>
          <w:szCs w:val="24"/>
        </w:rPr>
        <w:t>国家名称：</w:t>
      </w:r>
      <w:r>
        <w:rPr>
          <w:rFonts w:hint="eastAsia"/>
          <w:sz w:val="24"/>
          <w:szCs w:val="24"/>
          <w:u w:val="single"/>
        </w:rPr>
        <w:t xml:space="preserve">                       </w:t>
      </w:r>
    </w:p>
    <w:p>
      <w:pPr>
        <w:spacing w:line="360" w:lineRule="exact"/>
        <w:rPr>
          <w:sz w:val="24"/>
          <w:szCs w:val="24"/>
        </w:rPr>
      </w:pPr>
      <w:r>
        <w:rPr>
          <w:rFonts w:hint="eastAsia"/>
          <w:sz w:val="24"/>
          <w:szCs w:val="24"/>
          <w:lang w:val="en-US" w:eastAsia="zh-CN"/>
        </w:rPr>
        <w:t>5</w:t>
      </w:r>
      <w:r>
        <w:rPr>
          <w:rFonts w:hint="eastAsia"/>
          <w:sz w:val="24"/>
          <w:szCs w:val="24"/>
        </w:rPr>
        <w:t>.是否有中高风险地区</w:t>
      </w:r>
      <w:r>
        <w:rPr>
          <w:rFonts w:hint="eastAsia"/>
          <w:sz w:val="24"/>
          <w:szCs w:val="24"/>
          <w:lang w:eastAsia="zh-CN"/>
        </w:rPr>
        <w:t>（详见附件</w:t>
      </w:r>
      <w:r>
        <w:rPr>
          <w:rFonts w:hint="eastAsia"/>
          <w:sz w:val="24"/>
          <w:szCs w:val="24"/>
          <w:lang w:val="en-US" w:eastAsia="zh-CN"/>
        </w:rPr>
        <w:t>2：全国中高风险地区汇总</w:t>
      </w:r>
      <w:r>
        <w:rPr>
          <w:rFonts w:hint="eastAsia"/>
          <w:sz w:val="24"/>
          <w:szCs w:val="24"/>
          <w:lang w:eastAsia="zh-CN"/>
        </w:rPr>
        <w:t>）</w:t>
      </w:r>
      <w:r>
        <w:rPr>
          <w:rFonts w:hint="eastAsia"/>
          <w:sz w:val="24"/>
          <w:szCs w:val="24"/>
        </w:rPr>
        <w:t>或其他有病例报告地区的旅行史或居住史：</w:t>
      </w:r>
    </w:p>
    <w:p>
      <w:pPr>
        <w:spacing w:line="360" w:lineRule="exact"/>
        <w:rPr>
          <w:sz w:val="24"/>
          <w:szCs w:val="24"/>
        </w:rPr>
      </w:pPr>
      <w:r>
        <w:rPr>
          <w:rFonts w:hint="eastAsia"/>
          <w:sz w:val="24"/>
          <w:szCs w:val="24"/>
        </w:rPr>
        <w:t>口旅行史 口居住史 口否</w:t>
      </w:r>
    </w:p>
    <w:p>
      <w:pPr>
        <w:spacing w:line="360" w:lineRule="exact"/>
        <w:rPr>
          <w:sz w:val="24"/>
          <w:szCs w:val="24"/>
          <w:u w:val="single"/>
        </w:rPr>
      </w:pPr>
      <w:r>
        <w:rPr>
          <w:rFonts w:hint="eastAsia"/>
          <w:sz w:val="24"/>
          <w:szCs w:val="24"/>
        </w:rPr>
        <w:t>如是，前往及返回时间：</w:t>
      </w:r>
      <w:r>
        <w:rPr>
          <w:rFonts w:hint="eastAsia"/>
          <w:sz w:val="24"/>
          <w:szCs w:val="24"/>
          <w:u w:val="single"/>
        </w:rPr>
        <w:t xml:space="preserve">              </w:t>
      </w:r>
      <w:r>
        <w:rPr>
          <w:rFonts w:hint="eastAsia"/>
          <w:sz w:val="24"/>
          <w:szCs w:val="24"/>
        </w:rPr>
        <w:t>城市名称：</w:t>
      </w:r>
      <w:r>
        <w:rPr>
          <w:rFonts w:hint="eastAsia"/>
          <w:sz w:val="24"/>
          <w:szCs w:val="24"/>
          <w:u w:val="single"/>
        </w:rPr>
        <w:t xml:space="preserve">                       </w:t>
      </w:r>
    </w:p>
    <w:p>
      <w:pPr>
        <w:spacing w:line="360" w:lineRule="exact"/>
        <w:rPr>
          <w:sz w:val="24"/>
          <w:szCs w:val="24"/>
        </w:rPr>
      </w:pPr>
      <w:r>
        <w:rPr>
          <w:rFonts w:hint="eastAsia"/>
          <w:sz w:val="24"/>
          <w:szCs w:val="24"/>
          <w:lang w:val="en-US" w:eastAsia="zh-CN"/>
        </w:rPr>
        <w:t>6</w:t>
      </w:r>
      <w:r>
        <w:rPr>
          <w:rFonts w:hint="eastAsia"/>
          <w:sz w:val="24"/>
          <w:szCs w:val="24"/>
        </w:rPr>
        <w:t>.是否接触过来自中高风险地区或来自有病例报告地区的发热或有呼吸道症状的人：口是 口否</w:t>
      </w:r>
    </w:p>
    <w:p>
      <w:pPr>
        <w:spacing w:line="360" w:lineRule="exact"/>
        <w:rPr>
          <w:sz w:val="24"/>
          <w:szCs w:val="24"/>
        </w:rPr>
      </w:pPr>
      <w:r>
        <w:rPr>
          <w:rFonts w:hint="eastAsia"/>
          <w:sz w:val="24"/>
          <w:szCs w:val="24"/>
          <w:lang w:val="en-US" w:eastAsia="zh-CN"/>
        </w:rPr>
        <w:t>7</w:t>
      </w:r>
      <w:r>
        <w:rPr>
          <w:rFonts w:hint="eastAsia"/>
          <w:sz w:val="24"/>
          <w:szCs w:val="24"/>
        </w:rPr>
        <w:t>. 是否接触过来自中高风险地区或其他有病例报告地区的旅行史或居住史的人：口是 口否</w:t>
      </w:r>
    </w:p>
    <w:p>
      <w:pPr>
        <w:spacing w:line="360" w:lineRule="exact"/>
        <w:rPr>
          <w:sz w:val="24"/>
          <w:szCs w:val="24"/>
        </w:rPr>
      </w:pPr>
      <w:r>
        <w:rPr>
          <w:rFonts w:hint="eastAsia"/>
          <w:sz w:val="24"/>
          <w:szCs w:val="24"/>
          <w:lang w:val="en-US" w:eastAsia="zh-CN"/>
        </w:rPr>
        <w:t>8</w:t>
      </w:r>
      <w:r>
        <w:rPr>
          <w:rFonts w:hint="eastAsia"/>
          <w:sz w:val="24"/>
          <w:szCs w:val="24"/>
        </w:rPr>
        <w:t>.是否曾有确诊病例或无症状感染者的接触史：口是 口否</w:t>
      </w:r>
    </w:p>
    <w:p>
      <w:pPr>
        <w:spacing w:line="360" w:lineRule="exact"/>
        <w:rPr>
          <w:sz w:val="24"/>
          <w:szCs w:val="24"/>
        </w:rPr>
      </w:pPr>
      <w:r>
        <w:rPr>
          <w:rFonts w:hint="eastAsia"/>
          <w:sz w:val="24"/>
          <w:szCs w:val="24"/>
        </w:rPr>
        <w:t xml:space="preserve">  </w:t>
      </w:r>
    </w:p>
    <w:p>
      <w:pPr>
        <w:spacing w:line="360" w:lineRule="exact"/>
        <w:rPr>
          <w:sz w:val="24"/>
          <w:szCs w:val="24"/>
        </w:rPr>
      </w:pPr>
      <w:r>
        <w:rPr>
          <w:rFonts w:hint="eastAsia"/>
          <w:sz w:val="24"/>
          <w:szCs w:val="24"/>
        </w:rPr>
        <w:t xml:space="preserve">填报人员签名：                          </w:t>
      </w:r>
      <w:r>
        <w:rPr>
          <w:rFonts w:hint="eastAsia"/>
          <w:sz w:val="24"/>
          <w:szCs w:val="24"/>
          <w:lang w:eastAsia="zh-CN"/>
        </w:rPr>
        <w:t>填报</w:t>
      </w:r>
      <w:r>
        <w:rPr>
          <w:rFonts w:hint="eastAsia"/>
          <w:sz w:val="24"/>
          <w:szCs w:val="24"/>
        </w:rPr>
        <w:t>时间：2021年    月     日</w:t>
      </w:r>
    </w:p>
    <w:p>
      <w:pPr>
        <w:rPr>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03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caption|1"/>
    <w:basedOn w:val="1"/>
    <w:qFormat/>
    <w:uiPriority w:val="0"/>
    <w:pPr>
      <w:widowControl w:val="0"/>
      <w:shd w:val="clear" w:color="auto" w:fill="auto"/>
      <w:spacing w:after="60"/>
      <w:ind w:firstLine="22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2021-08-10T12:01:19Z</dcterms:created>
  <dc:creator>Administrator</dc:creator>
  <cp:lastModifiedBy>王艺燃</cp:lastModifiedBy>
  <dcterms:modified xsi:type="dcterms:W3CDTF">2021-08-10T12:02:23Z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84210E70D2E34165BC5A6310491E148F</vt:lpwstr>
  </property>
</Properties>
</file>